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书名：粮食收获后的清理和储藏工艺学</w:t>
      </w:r>
    </w:p>
    <w:p>
      <w:r>
        <w:t>作者：（俄）卡尔波夫著（Карпов，Б·А.），丁生旺译</w:t>
      </w:r>
    </w:p>
    <w:p>
      <w:r>
        <w:t>出版社：北京：中国商业出版社</w:t>
      </w:r>
    </w:p>
    <w:p>
      <w:r>
        <w:t>出版日期：1992.06</w:t>
      </w:r>
    </w:p>
    <w:p>
      <w:r>
        <w:t>总页数：278</w:t>
      </w:r>
    </w:p>
    <w:p>
      <w:r>
        <w:t>更多请访问教客网: www.jiaokey.com</w:t>
      </w:r>
    </w:p>
    <w:p>
      <w:r>
        <w:t>粮食收获后的清理和储藏工艺学 评论地址：https://www.jiaokey.com/book/detail/11479002.html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