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大面积森林火灾</w:t>
      </w:r>
    </w:p>
    <w:p>
      <w:r>
        <w:rPr>
          <w:rFonts w:ascii="宋体" w:hAnsi="宋体" w:eastAsia="宋体"/>
          <w:sz w:val="24"/>
        </w:rPr>
        <w:t>Э.Н.瓦连季克，П.М.马特维耶夫，М.А.索夫罗诺夫著；曲宝恩，贾琪功，王宪章，孔凡明合译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大面积森林火灾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Э.Н.瓦连季克，П.М.马特维耶夫，М.А.索夫罗诺夫著；曲宝恩，贾琪功，王宪章，孔凡明合译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本书出售、求购地址：https://www.jiaokey.com/book/detail/11477772.html</w:t>
      </w:r>
    </w:p>
    <w:p>
      <w:r>
        <w:t>更多相关图书推荐：https://www.jiaokey.com</w:t>
      </w:r>
    </w:p>
    <w:p>
      <w:r>
        <w:t>Э.Н.瓦连季克，П.М.马特维耶夫，М.А.索夫罗诺夫著；曲宝恩，贾琪功，王宪章，孔凡明合译 其他作品：https://www.jiaokey.com/tag/Э.Н.瓦连季克，П.М.马特维耶夫，М.А.索夫罗诺夫著；曲宝恩，贾琪功，王宪章，孔凡明合译.html</w:t>
      </w:r>
    </w:p>
    <w:p>
      <w:r>
        <w:t>莫斯科科学出版社 出版图书：https://www.jiaokey.com/tag/莫斯科科学出版社.html</w:t>
      </w:r>
    </w:p>
    <w:p>
      <w:r>
        <w:t>关键词搜索：https://www.jiaokey.com/tag/大面积森林火灾.html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