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书名：1953及1954年山西省小麦春霜冻害的调查研究</w:t>
      </w:r>
    </w:p>
    <w:p>
      <w:r>
        <w:t>作者：卜慕华编</w:t>
      </w:r>
    </w:p>
    <w:p>
      <w:r>
        <w:t>出版社：北京:北京财政经济出版社,1957.04</w:t>
      </w:r>
    </w:p>
    <w:p>
      <w:r>
        <w:t>出版日期：</w:t>
      </w:r>
    </w:p>
    <w:p>
      <w:r>
        <w:t>总页数：56</w:t>
      </w:r>
    </w:p>
    <w:p>
      <w:r>
        <w:t>更多请访问教客网: www.jiaokey.com</w:t>
      </w:r>
    </w:p>
    <w:p>
      <w:r>
        <w:t>1953及1954年山西省小麦春霜冻害的调查研究 评论地址：https://www.jiaokey.com/book/detail/11477186.html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