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书名：织物染色法</w:t>
      </w:r>
    </w:p>
    <w:p>
      <w:r>
        <w:t>作者：李谷平编著</w:t>
      </w:r>
    </w:p>
    <w:p>
      <w:r>
        <w:t>出版社：宏业书局</w:t>
      </w:r>
    </w:p>
    <w:p>
      <w:r>
        <w:t>出版日期：1968.07</w:t>
      </w:r>
    </w:p>
    <w:p>
      <w:r>
        <w:t>总页数：287</w:t>
      </w:r>
    </w:p>
    <w:p>
      <w:r>
        <w:t>更多请访问教客网: www.jiaokey.com</w:t>
      </w:r>
    </w:p>
    <w:p>
      <w:r>
        <w:t>织物染色法 评论地址：https://www.jiaokey.com/book/detail/11477068.html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