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书名：冯秋萍钩针棒针最新编结法</w:t>
      </w:r>
    </w:p>
    <w:p>
      <w:r>
        <w:t>作者：冯秋萍著</w:t>
      </w:r>
    </w:p>
    <w:p>
      <w:r>
        <w:t>出版社：北京：纺织工业出版社</w:t>
      </w:r>
    </w:p>
    <w:p>
      <w:r>
        <w:t>出版日期：1989.10</w:t>
      </w:r>
    </w:p>
    <w:p>
      <w:r>
        <w:t>总页数：165</w:t>
      </w:r>
    </w:p>
    <w:p>
      <w:r>
        <w:t>更多请访问教客网: www.jiaokey.com</w:t>
      </w:r>
    </w:p>
    <w:p>
      <w:r>
        <w:t>冯秋萍钩针棒针最新编结法 评论地址：https://www.jiaokey.com/book/detail/11476644.html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