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Excel函数行业应用350例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Excel函数行业应用350例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本书出售、求购地址：https://www.jiaokey.com/book/detail/11475601.html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关键词搜索：https://www.jiaokey.com/tag/Excel函数行业应用350例.html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