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21世纪高等院校规划教材  操作系统原理及应用：WINDOWS SERVER 2003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21世纪高等院校规划教材  操作系统原理及应用：WINDOWS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本书出售、求购地址：https://www.jiaokey.com/book/detail/11475003.html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关键词搜索：https://www.jiaokey.com/tag/21世纪高等院校规划教材  操作系统原理及应用：WINDOWS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