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九十年代散文选  1990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九十年代散文选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本书出售、求购地址：https://www.jiaokey.com/book/detail/11473875.html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关键词搜索：https://www.jiaokey.com/tag/九十年代散文选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