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主题围边120例及其运用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主题围边120例及其运用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本书出售、求购地址：https://www.jiaokey.com/book/detail/11472719.html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关键词搜索：https://www.jiaokey.com/tag/主题围边120例及其运用.html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