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书名：理工科研究生入学考试试题精选  5  理论力学、材料力学、结构力学分册</w:t>
      </w:r>
    </w:p>
    <w:p>
      <w:r>
        <w:t>作者：本书编写组编</w:t>
      </w:r>
    </w:p>
    <w:p>
      <w:r>
        <w:t>出版社：长沙：国防科技大学出版社</w:t>
      </w:r>
    </w:p>
    <w:p>
      <w:r>
        <w:t>出版日期：2004.07</w:t>
      </w:r>
    </w:p>
    <w:p>
      <w:r>
        <w:t>总页数：350</w:t>
      </w:r>
    </w:p>
    <w:p>
      <w:r>
        <w:t>更多请访问教客网: www.jiaokey.com</w:t>
      </w:r>
    </w:p>
    <w:p>
      <w:r>
        <w:t>理工科研究生入学考试试题精选  5  理论力学、材料力学、结构力学分册 评论地址：https://www.jiaokey.com/book/detail/11469228.html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