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书名：政府在县域经济发展中的作用  博士与县长的经济学对话</w:t>
      </w:r>
    </w:p>
    <w:p>
      <w:r>
        <w:t>作者：罗来武，汪德和著</w:t>
      </w:r>
    </w:p>
    <w:p>
      <w:r>
        <w:t>出版社：北京：中国经济出版社</w:t>
      </w:r>
    </w:p>
    <w:p>
      <w:r>
        <w:t>出版日期：1999.12</w:t>
      </w:r>
    </w:p>
    <w:p>
      <w:r>
        <w:t>总页数：271</w:t>
      </w:r>
    </w:p>
    <w:p>
      <w:r>
        <w:t>更多请访问教客网: www.jiaokey.com</w:t>
      </w:r>
    </w:p>
    <w:p>
      <w:r>
        <w:t>政府在县域经济发展中的作用  博士与县长的经济学对话 评论地址：https://www.jiaokey.com/book/detail/11468063.html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