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最新公文处理规范与实务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最新公文处理规范与实务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本书出售、求购地址：https://www.jiaokey.com/book/detail/11465088.html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关键词搜索：https://www.jiaokey.com/tag/最新公文处理规范与实务.html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