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政府绩效评估理论与实务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本书出售、求购地址：https://www.jiaokey.com/book/detail/11461702.html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关键词搜索：https://www.jiaokey.com/tag/政府绩效评估理论与实务.html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