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书名：鸟·鱼  第2版</w:t>
      </w:r>
    </w:p>
    <w:p>
      <w:r>
        <w:t>作者：冯照军，房兴堂主编；张晓宁，彭波，冯照军，房兴堂，季丽萍，熊黎杰，梁燕波，田华丽，朱海梅，陈新顺等编</w:t>
      </w:r>
    </w:p>
    <w:p>
      <w:r>
        <w:t>出版社：天津：天津科技翻译出版公司</w:t>
      </w:r>
    </w:p>
    <w:p>
      <w:r>
        <w:t>出版日期：2005.10</w:t>
      </w:r>
    </w:p>
    <w:p>
      <w:r>
        <w:t>总页数：146</w:t>
      </w:r>
    </w:p>
    <w:p>
      <w:r>
        <w:t>更多请访问教客网: www.jiaokey.com</w:t>
      </w:r>
    </w:p>
    <w:p>
      <w:r>
        <w:t>鸟·鱼  第2版 评论地址：https://www.jiaokey.com/book/detail/11460806.html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