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日本的技术与创新管理：从寻求技术诀窍到寻求合作者</w:t>
      </w:r>
    </w:p>
    <w:p>
      <w:r>
        <w:rPr>
          <w:rFonts w:ascii="宋体" w:hAnsi="宋体" w:eastAsia="宋体"/>
          <w:sz w:val="24"/>
        </w:rPr>
        <w:t>（瑞典）西格法德·哈里森著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日本的技术与创新管理：从寻求技术诀窍到寻求合作者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（瑞典）西格法德·哈里森著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本书出售、求购地址：https://www.jiaokey.com/book/detail/11460177.html</w:t>
      </w:r>
    </w:p>
    <w:p>
      <w:r>
        <w:t>更多相关图书推荐：https://www.jiaokey.com</w:t>
      </w:r>
    </w:p>
    <w:p>
      <w:r>
        <w:t>（瑞典）西格法德·哈里森著 其他作品：https://www.jiaokey.com/tag/（瑞典）西格法德·哈里森著.html</w:t>
      </w:r>
    </w:p>
    <w:p>
      <w:r>
        <w:t>关键词搜索：https://www.jiaokey.com/tag/日本的技术与创新管理：从寻求技术诀窍到寻求合作者.html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