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围生期安全用药指南</w:t>
      </w:r>
    </w:p>
    <w:p>
      <w:r>
        <w:rPr>
          <w:rFonts w:ascii="宋体" w:hAnsi="宋体" w:eastAsia="宋体"/>
          <w:sz w:val="24"/>
        </w:rPr>
        <w:t>罗晓星主编；姜远英副主编；孙强，孙华君，朱全刚，陈雄，沙金燕，招明高，胡浩，姚秀娟，崔毅，谢建军编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围生期安全用药指南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罗晓星主编；姜远英副主编；孙强，孙华君，朱全刚，陈雄，沙金燕，招明高，胡浩，姚秀娟，崔毅，谢建军编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本书出售、求购地址：https://www.jiaokey.com/book/detail/11459004.html</w:t>
      </w:r>
    </w:p>
    <w:p>
      <w:r>
        <w:t>更多相关图书推荐：https://www.jiaokey.com</w:t>
      </w:r>
    </w:p>
    <w:p>
      <w:r>
        <w:t>罗晓星主编；姜远英副主编；孙强，孙华君，朱全刚，陈雄，沙金燕，招明高，胡浩，姚秀娟，崔毅，谢建军编 其他作品：https://www.jiaokey.com/tag/罗晓星主编；姜远英副主编；孙强，孙华君，朱全刚，陈雄，沙金燕，招明高，胡浩，姚秀娟，崔毅，谢建军编.html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关键词搜索：https://www.jiaokey.com/tag/围生期安全用药指南.html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