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三国志校笺  下</w:t>
      </w:r>
    </w:p>
    <w:p>
      <w:r>
        <w:rPr>
          <w:rFonts w:ascii="宋体" w:hAnsi="宋体" w:eastAsia="宋体"/>
          <w:sz w:val="24"/>
        </w:rPr>
        <w:t>赵幼文遗稿；赵振铎，鄢先觉，黄峰，赵开整理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赵幼文遗稿；赵振铎，鄢先觉，黄峰，赵开整理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本书出售、求购地址：https://www.jiaokey.com/book/detail/11458557.html</w:t>
      </w:r>
    </w:p>
    <w:p>
      <w:r>
        <w:t>更多相关图书推荐：https://www.jiaokey.com</w:t>
      </w:r>
    </w:p>
    <w:p>
      <w:r>
        <w:t>赵幼文遗稿；赵振铎，鄢先觉，黄峰，赵开整理 其他作品：https://www.jiaokey.com/tag/赵幼文遗稿；赵振铎，鄢先觉，黄峰，赵开整理.html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