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关于策略我有看法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关于策略我有看法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本书出售、求购地址：https://www.jiaokey.com/book/detail/11457449.html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关键词搜索：https://www.jiaokey.com/tag/关于策略我有看法.html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