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书名：表达自由的法律限度</w:t>
      </w:r>
    </w:p>
    <w:p>
      <w:r>
        <w:t>作者：（美）亚历山大·米克尔约翰著；侯健译</w:t>
      </w:r>
    </w:p>
    <w:p>
      <w:r>
        <w:t>出版社：贵阳：贵州人民出版社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表达自由的法律限度 评论地址：https://www.jiaokey.com/book/detail/11456900.html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