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书名：匡谬正俗平议</w:t>
      </w:r>
    </w:p>
    <w:p>
      <w:r>
        <w:t>作者：（唐）颜师古原著；刘晓东平议</w:t>
      </w:r>
    </w:p>
    <w:p>
      <w:r>
        <w:t>出版社：济南：山东大学出版社</w:t>
      </w:r>
    </w:p>
    <w:p>
      <w:r>
        <w:t>出版日期：1999.09</w:t>
      </w:r>
    </w:p>
    <w:p>
      <w:r>
        <w:t>总页数：345</w:t>
      </w:r>
    </w:p>
    <w:p>
      <w:r>
        <w:t>更多请访问教客网: www.jiaokey.com</w:t>
      </w:r>
    </w:p>
    <w:p>
      <w:r>
        <w:t>匡谬正俗平议 评论地址：https://www.jiaokey.com/book/detail/11456261.html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