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行政处分与纪律处分办案实用法律法规手册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行政处分与纪律处分办案实用法律法规手册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本书出售、求购地址：https://www.jiaokey.com/book/detail/11455596.html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关键词搜索：https://www.jiaokey.com/tag/行政处分与纪律处分办案实用法律法规手册.html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