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  微积分·线性代数·概率统计</w:t>
      </w:r>
    </w:p>
    <w:p>
      <w:r>
        <w:rPr>
          <w:rFonts w:ascii="宋体" w:hAnsi="宋体" w:eastAsia="宋体"/>
          <w:sz w:val="24"/>
        </w:rPr>
        <w:t>占德胜，刘志高主编；袁昌斌，孙建东，倪志强副主编；胡章柱，张速，李素娟参编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  微积分·线性代数·概率统计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占德胜，刘志高主编；袁昌斌，孙建东，倪志强副主编；胡章柱，张速，李素娟参编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本书出售、求购地址：https://www.jiaokey.com/book/detail/11455002.html</w:t>
      </w:r>
    </w:p>
    <w:p>
      <w:r>
        <w:t>更多相关图书推荐：https://www.jiaokey.com</w:t>
      </w:r>
    </w:p>
    <w:p>
      <w:r>
        <w:t>占德胜，刘志高主编；袁昌斌，孙建东，倪志强副主编；胡章柱，张速，李素娟参编 其他作品：https://www.jiaokey.com/tag/占德胜，刘志高主编；袁昌斌，孙建东，倪志强副主编；胡章柱，张速，李素娟参编.html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关键词搜索：https://www.jiaokey.com/tag/应用数学基础  微积分·线性代数·概率统计.html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