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临床检验学实用技术与新进展</w:t>
      </w:r>
    </w:p>
    <w:p>
      <w:r>
        <w:rPr>
          <w:rFonts w:ascii="宋体" w:hAnsi="宋体" w:eastAsia="宋体"/>
          <w:sz w:val="24"/>
        </w:rPr>
        <w:t>府伟灵主编；黄君富，黄庆，徐进雄副主编；王丰，王颖莹，吴蓉，张华，张波，张雪，张晓莉，陈鸣，陈翠敏和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临床检验学实用技术与新进展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府伟灵主编；黄君富，黄庆，徐进雄副主编；王丰，王颖莹，吴蓉，张华，张波，张雪，张晓莉，陈鸣，陈翠敏和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本书出售、求购地址：https://www.jiaokey.com/book/detail/11452899.html</w:t>
      </w:r>
    </w:p>
    <w:p>
      <w:r>
        <w:t>更多相关图书推荐：https://www.jiaokey.com</w:t>
      </w:r>
    </w:p>
    <w:p>
      <w:r>
        <w:t>府伟灵主编；黄君富，黄庆，徐进雄副主编；王丰，王颖莹，吴蓉，张华，张波，张雪，张晓莉，陈鸣，陈翠敏和 其他作品：https://www.jiaokey.com/tag/府伟灵主编；黄君富，黄庆，徐进雄副主编；王丰，王颖莹，吴蓉，张华，张波，张雪，张晓莉，陈鸣，陈翠敏和.html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关键词搜索：https://www.jiaokey.com/tag/临床检验学实用技术与新进展.html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