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维多利亚时代的吓人故事</w:t>
      </w:r>
    </w:p>
    <w:p>
      <w:r>
        <w:rPr>
          <w:rFonts w:ascii="宋体" w:hAnsi="宋体" w:eastAsia="宋体"/>
          <w:sz w:val="24"/>
        </w:rPr>
        <w:t>（英）迈克·斯托克斯改写；（英）达雷尔·沃纳插图；李媛媛译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维多利亚时代的吓人故事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（英）迈克·斯托克斯改写；（英）达雷尔·沃纳插图；李媛媛译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本书出售、求购地址：https://www.jiaokey.com/book/detail/11450855.html</w:t>
      </w:r>
    </w:p>
    <w:p>
      <w:r>
        <w:t>更多相关图书推荐：https://www.jiaokey.com</w:t>
      </w:r>
    </w:p>
    <w:p>
      <w:r>
        <w:t>（英）迈克·斯托克斯改写；（英）达雷尔·沃纳插图；李媛媛译 其他作品：https://www.jiaokey.com/tag/（英）迈克·斯托克斯改写；（英）达雷尔·沃纳插图；李媛媛译.html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关键词搜索：https://www.jiaokey.com/tag/维多利亚时代的吓人故事.html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