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实用组织学与胚胎学  第7版</w:t>
      </w:r>
    </w:p>
    <w:p>
      <w:r>
        <w:rPr>
          <w:rFonts w:ascii="宋体" w:hAnsi="宋体" w:eastAsia="宋体"/>
          <w:sz w:val="24"/>
        </w:rPr>
        <w:t>佘跃南，王新亭，缪亦安主编；全宏勋，王晓冬，陈永珍副主编；王新亭，毛曦，刘玉荷，许志大，李英等编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实用组织学与胚胎学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佘跃南，王新亭，缪亦安主编；全宏勋，王晓冬，陈永珍副主编；王新亭，毛曦，刘玉荷，许志大，李英等编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本书出售、求购地址：https://www.jiaokey.com/book/detail/11450355.html</w:t>
      </w:r>
    </w:p>
    <w:p>
      <w:r>
        <w:t>更多相关图书推荐：https://www.jiaokey.com</w:t>
      </w:r>
    </w:p>
    <w:p>
      <w:r>
        <w:t>佘跃南，王新亭，缪亦安主编；全宏勋，王晓冬，陈永珍副主编；王新亭，毛曦，刘玉荷，许志大，李英等编 其他作品：https://www.jiaokey.com/tag/佘跃南，王新亭，缪亦安主编；全宏勋，王晓冬，陈永珍副主编；王新亭，毛曦，刘玉荷，许志大，李英等编.html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关键词搜索：https://www.jiaokey.com/tag/实用组织学与胚胎学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