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书名：20世纪萧山百年大事记稿  1900-1999</w:t>
      </w:r>
    </w:p>
    <w:p>
      <w:r>
        <w:t>作者：中共萧山市委党史研究室编；熊德利主编</w:t>
      </w:r>
    </w:p>
    <w:p>
      <w:r>
        <w:t>出版社：</w:t>
      </w:r>
    </w:p>
    <w:p>
      <w:r>
        <w:t>出版日期：1999.03</w:t>
      </w:r>
    </w:p>
    <w:p>
      <w:r>
        <w:t>总页数：210</w:t>
      </w:r>
    </w:p>
    <w:p>
      <w:r>
        <w:t>更多请访问教客网: www.jiaokey.com</w:t>
      </w:r>
    </w:p>
    <w:p>
      <w:r>
        <w:t>20世纪萧山百年大事记稿  1900-1999 评论地址：https://www.jiaokey.com/book/detail/11450008.html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