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书名：各届人士为四化服务  开拓小传</w:t>
      </w:r>
    </w:p>
    <w:p>
      <w:r>
        <w:t>作者：中共山西省运城地委统战部</w:t>
      </w:r>
    </w:p>
    <w:p>
      <w:r>
        <w:t>出版社：</w:t>
      </w:r>
    </w:p>
    <w:p>
      <w:r>
        <w:t>出版日期：1986.04</w:t>
      </w:r>
    </w:p>
    <w:p>
      <w:r>
        <w:t>总页数：292</w:t>
      </w:r>
    </w:p>
    <w:p>
      <w:r>
        <w:t>更多请访问教客网: www.jiaokey.com</w:t>
      </w:r>
    </w:p>
    <w:p>
      <w:r>
        <w:t>各届人士为四化服务  开拓小传 评论地址：https://www.jiaokey.com/book/detail/11448856.html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