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书名：芷江党史大事年表  1921.7-1987.12</w:t>
      </w:r>
    </w:p>
    <w:p>
      <w:r>
        <w:t>作者：中共芷江侗族自治县委党史办公室编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芷江党史大事年表  1921.7-1987.12 评论地址：https://www.jiaokey.com/book/detail/11448569.html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