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爱在雪花满天时  台湾名家散文选读</w:t>
      </w:r>
    </w:p>
    <w:p>
      <w:r>
        <w:rPr>
          <w:rFonts w:ascii="宋体" w:hAnsi="宋体" w:eastAsia="宋体"/>
          <w:sz w:val="24"/>
        </w:rPr>
        <w:t>古继堂主编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爱在雪花满天时  台湾名家散文选读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古继堂主编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本书出售、求购地址：https://www.jiaokey.com/book/detail/11444990.html</w:t>
      </w:r>
    </w:p>
    <w:p>
      <w:r>
        <w:t>更多相关图书推荐：https://www.jiaokey.com</w:t>
      </w:r>
    </w:p>
    <w:p>
      <w:r>
        <w:t>古继堂主编 其他作品：https://www.jiaokey.com/tag/古继堂主编.html</w:t>
      </w:r>
    </w:p>
    <w:p>
      <w:r>
        <w:t>长春市：吉林摄影出版社 出版图书：https://www.jiaokey.com/tag/长春市：吉林摄影出版社.html</w:t>
      </w:r>
    </w:p>
    <w:p>
      <w:r>
        <w:t>关键词搜索：https://www.jiaokey.com/tag/爱在雪花满天时  台湾名家散文选读.html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