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书名：巴蜀羊皮书  中国乡土地理自助游  2004完全版·全彩珍藏本</w:t>
      </w:r>
    </w:p>
    <w:p>
      <w:r>
        <w:t>作者：《巴蜀羊皮书》编辑部编著</w:t>
      </w:r>
    </w:p>
    <w:p>
      <w:r>
        <w:t>出版社：北京：中国轻工业出版社</w:t>
      </w:r>
    </w:p>
    <w:p>
      <w:r>
        <w:t>出版日期：2004.03</w:t>
      </w:r>
    </w:p>
    <w:p>
      <w:r>
        <w:t>总页数：331</w:t>
      </w:r>
    </w:p>
    <w:p>
      <w:r>
        <w:t>更多请访问教客网: www.jiaokey.com</w:t>
      </w:r>
    </w:p>
    <w:p>
      <w:r>
        <w:t>巴蜀羊皮书  中国乡土地理自助游  2004完全版·全彩珍藏本 评论地址：https://www.jiaokey.com/book/detail/11444683.html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