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快乐语文阅读闯关  二年级</w:t>
      </w:r>
    </w:p>
    <w:p>
      <w:r>
        <w:rPr>
          <w:rFonts w:ascii="宋体" w:hAnsi="宋体" w:eastAsia="宋体"/>
          <w:sz w:val="24"/>
        </w:rPr>
        <w:t>李家栋主编；毕研艳，王红梅，胡文娇，李丽，能丽编写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快乐语文阅读闯关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李家栋主编；毕研艳，王红梅，胡文娇，李丽，能丽编写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本书出售、求购地址：https://www.jiaokey.com/book/detail/11442674.html</w:t>
      </w:r>
    </w:p>
    <w:p>
      <w:r>
        <w:t>更多相关图书推荐：https://www.jiaokey.com</w:t>
      </w:r>
    </w:p>
    <w:p>
      <w:r>
        <w:t>李家栋主编；毕研艳，王红梅，胡文娇，李丽，能丽编写 其他作品：https://www.jiaokey.com/tag/李家栋主编；毕研艳，王红梅，胡文娇，李丽，能丽编写.html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关键词搜索：https://www.jiaokey.com/tag/快乐语文阅读闯关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