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九年级  英语  全1册  人教版</w:t>
      </w:r>
    </w:p>
    <w:p>
      <w:r>
        <w:rPr>
          <w:rFonts w:ascii="宋体" w:hAnsi="宋体" w:eastAsia="宋体"/>
          <w:sz w:val="24"/>
        </w:rPr>
        <w:t>刘兆航，蒋丹主编；张亚静，郭强珍，张秀，陈华，谢敏，陶美玲，陈芳，王玮，周金山，金懋森等编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九年级  英语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刘兆航，蒋丹主编；张亚静，郭强珍，张秀，陈华，谢敏，陶美玲，陈芳，王玮，周金山，金懋森等编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本书出售、求购地址：https://www.jiaokey.com/book/detail/11442628.html</w:t>
      </w:r>
    </w:p>
    <w:p>
      <w:r>
        <w:t>更多相关图书推荐：https://www.jiaokey.com</w:t>
      </w:r>
    </w:p>
    <w:p>
      <w:r>
        <w:t>刘兆航，蒋丹主编；张亚静，郭强珍，张秀，陈华，谢敏，陶美玲，陈芳，王玮，周金山，金懋森等编 其他作品：https://www.jiaokey.com/tag/刘兆航，蒋丹主编；张亚静，郭强珍，张秀，陈华，谢敏，陶美玲，陈芳，王玮，周金山，金懋森等编.html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关键词搜索：https://www.jiaokey.com/tag/教材三级讲解  九年级  英语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