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书名：壶城春雷  1927-1930</w:t>
      </w:r>
    </w:p>
    <w:p>
      <w:r>
        <w:t>作者：中共崇左县委员会党史研究办公室</w:t>
      </w:r>
    </w:p>
    <w:p>
      <w:r>
        <w:t>出版社：</w:t>
      </w:r>
    </w:p>
    <w:p>
      <w:r>
        <w:t>出版日期：1992.10</w:t>
      </w:r>
    </w:p>
    <w:p>
      <w:r>
        <w:t>总页数：182</w:t>
      </w:r>
    </w:p>
    <w:p>
      <w:r>
        <w:t>更多请访问教客网: www.jiaokey.com</w:t>
      </w:r>
    </w:p>
    <w:p>
      <w:r>
        <w:t>壶城春雷  1927-1930 评论地址：https://www.jiaokey.com/book/detail/11442143.html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