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书名：晋冀鲁豫烈士陵园</w:t>
      </w:r>
    </w:p>
    <w:p>
      <w:r>
        <w:t>作者：河北省爱国主义教育基地资料丛书编委会编</w:t>
      </w:r>
    </w:p>
    <w:p>
      <w:r>
        <w:t>出版社：石家庄：河北人民出版社</w:t>
      </w:r>
    </w:p>
    <w:p>
      <w:r>
        <w:t>出版日期：1996.09</w:t>
      </w:r>
    </w:p>
    <w:p>
      <w:r>
        <w:t>总页数：54</w:t>
      </w:r>
    </w:p>
    <w:p>
      <w:r>
        <w:t>更多请访问教客网: www.jiaokey.com</w:t>
      </w:r>
    </w:p>
    <w:p>
      <w:r>
        <w:t>晋冀鲁豫烈士陵园 评论地址：https://www.jiaokey.com/book/detail/11441544.html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