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司法故事</w:t>
      </w:r>
    </w:p>
    <w:p>
      <w:r>
        <w:rPr>
          <w:rFonts w:ascii="宋体" w:hAnsi="宋体" w:eastAsia="宋体"/>
          <w:sz w:val="24"/>
        </w:rPr>
        <w:t>程克夷，徐志祥，赵辉主编；孔德骐，刘炳泽，刘俊仁，孙波编；刘炳泽，龚炳香编著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程克夷，徐志祥，赵辉主编；孔德骐，刘炳泽，刘俊仁，孙波编；刘炳泽，龚炳香编著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本书出售、求购地址：https://www.jiaokey.com/book/detail/11441389.html</w:t>
      </w:r>
    </w:p>
    <w:p>
      <w:r>
        <w:t>更多相关图书推荐：https://www.jiaokey.com</w:t>
      </w:r>
    </w:p>
    <w:p>
      <w:r>
        <w:t>程克夷，徐志祥，赵辉主编；孔德骐，刘炳泽，刘俊仁，孙波编；刘炳泽，龚炳香编著 其他作品：https://www.jiaokey.com/tag/程克夷，徐志祥，赵辉主编；孔德骐，刘炳泽，刘俊仁，孙波编；刘炳泽，龚炳香编著.html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关键词搜索：https://www.jiaokey.com/tag/司法故事.html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