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意大利文艺复兴时期短篇小说</w:t>
      </w:r>
    </w:p>
    <w:p>
      <w:r>
        <w:rPr>
          <w:rFonts w:ascii="宋体" w:hAnsi="宋体" w:eastAsia="宋体"/>
          <w:sz w:val="24"/>
        </w:rPr>
        <w:t>（意）萨凯蒂等著；吕同六，钱鸿嘉，黄文捷，张敏，魏怡，孙宁宁等译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意大利文艺复兴时期短篇小说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（意）萨凯蒂等著；吕同六，钱鸿嘉，黄文捷，张敏，魏怡，孙宁宁等译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本书出售、求购地址：https://www.jiaokey.com/book/detail/11441150.html</w:t>
      </w:r>
    </w:p>
    <w:p>
      <w:r>
        <w:t>更多相关图书推荐：https://www.jiaokey.com</w:t>
      </w:r>
    </w:p>
    <w:p>
      <w:r>
        <w:t>（意）萨凯蒂等著；吕同六，钱鸿嘉，黄文捷，张敏，魏怡，孙宁宁等译 其他作品：https://www.jiaokey.com/tag/（意）萨凯蒂等著；吕同六，钱鸿嘉，黄文捷，张敏，魏怡，孙宁宁等译.html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关键词搜索：https://www.jiaokey.com/tag/意大利文艺复兴时期短篇小说.html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