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书名：爱在天地苍茫时  世界电影精品鉴赏人类疾患特辑  全一卷</w:t>
      </w:r>
    </w:p>
    <w:p>
      <w:r>
        <w:t>作者：蓝春雨，赵卫东主编</w:t>
      </w:r>
    </w:p>
    <w:p>
      <w:r>
        <w:t>出版社：海口：南方出版社</w:t>
      </w:r>
    </w:p>
    <w:p>
      <w:r>
        <w:t>出版日期：2003</w:t>
      </w:r>
    </w:p>
    <w:p>
      <w:r>
        <w:t>总页数：335</w:t>
      </w:r>
    </w:p>
    <w:p>
      <w:r>
        <w:t>更多请访问教客网: www.jiaokey.com</w:t>
      </w:r>
    </w:p>
    <w:p>
      <w:r>
        <w:t>爱在天地苍茫时  世界电影精品鉴赏人类疾患特辑  全一卷 评论地址：https://www.jiaokey.com/book/detail/11440743.html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