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书名：走进白宫  世界名屋·权力内幕·总统家私</w:t>
      </w:r>
    </w:p>
    <w:p>
      <w:r>
        <w:t>作者：刘长敏著</w:t>
      </w:r>
    </w:p>
    <w:p>
      <w:r>
        <w:t>出版社：哈尔滨：北方文艺出版社</w:t>
      </w:r>
    </w:p>
    <w:p>
      <w:r>
        <w:t>出版日期：1999.04</w:t>
      </w:r>
    </w:p>
    <w:p>
      <w:r>
        <w:t>总页数：425</w:t>
      </w:r>
    </w:p>
    <w:p>
      <w:r>
        <w:t>更多请访问教客网: www.jiaokey.com</w:t>
      </w:r>
    </w:p>
    <w:p>
      <w:r>
        <w:t>走进白宫  世界名屋·权力内幕·总统家私 评论地址：https://www.jiaokey.com/book/detail/11439717.html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