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中国超现实小说</w:t>
      </w:r>
    </w:p>
    <w:p>
      <w:r>
        <w:rPr>
          <w:rFonts w:ascii="宋体" w:hAnsi="宋体" w:eastAsia="宋体"/>
          <w:sz w:val="24"/>
        </w:rPr>
        <w:t>王蒙，方方，莫言，刘恒，王朔，苏童，贾平凹，池莉，张宇，达莱编著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中国超现实小说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王蒙，方方，莫言，刘恒，王朔，苏童，贾平凹，池莉，张宇，达莱编著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本书出售、求购地址：https://www.jiaokey.com/book/detail/11439453.html</w:t>
      </w:r>
    </w:p>
    <w:p>
      <w:r>
        <w:t>更多相关图书推荐：https://www.jiaokey.com</w:t>
      </w:r>
    </w:p>
    <w:p>
      <w:r>
        <w:t>王蒙，方方，莫言，刘恒，王朔，苏童，贾平凹，池莉，张宇，达莱编著 其他作品：https://www.jiaokey.com/tag/王蒙，方方，莫言，刘恒，王朔，苏童，贾平凹，池莉，张宇，达莱编著.html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关键词搜索：https://www.jiaokey.com/tag/中国超现实小说.html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