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书名：万事不求人  个人奋斗与成功</w:t>
      </w:r>
    </w:p>
    <w:p>
      <w:r>
        <w:t>作者：曾昌永，姚华编著</w:t>
      </w:r>
    </w:p>
    <w:p>
      <w:r>
        <w:t>出版社：北京：中国华侨出版社</w:t>
      </w:r>
    </w:p>
    <w:p>
      <w:r>
        <w:t>出版日期：2001</w:t>
      </w:r>
    </w:p>
    <w:p>
      <w:r>
        <w:t>总页数：428</w:t>
      </w:r>
    </w:p>
    <w:p>
      <w:r>
        <w:t>更多请访问教客网: www.jiaokey.com</w:t>
      </w:r>
    </w:p>
    <w:p>
      <w:r>
        <w:t>万事不求人  个人奋斗与成功 评论地址：https://www.jiaokey.com/book/detail/11438878.html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