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书名：十三陵地区风物记</w:t>
      </w:r>
    </w:p>
    <w:p>
      <w:r>
        <w:t>作者：中共昌平县委老干部局编</w:t>
      </w:r>
    </w:p>
    <w:p>
      <w:r>
        <w:t>出版社：北京：东方出版社</w:t>
      </w:r>
    </w:p>
    <w:p>
      <w:r>
        <w:t>出版日期：1994.04</w:t>
      </w:r>
    </w:p>
    <w:p>
      <w:r>
        <w:t>总页数：343</w:t>
      </w:r>
    </w:p>
    <w:p>
      <w:r>
        <w:t>更多请访问教客网: www.jiaokey.com</w:t>
      </w:r>
    </w:p>
    <w:p>
      <w:r>
        <w:t>十三陵地区风物记 评论地址：https://www.jiaokey.com/book/detail/11438641.html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