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书名：剪纸·刻纸</w:t>
      </w:r>
    </w:p>
    <w:p>
      <w:r>
        <w:t>作者：董雨萍，薛延翔编</w:t>
      </w:r>
    </w:p>
    <w:p>
      <w:r>
        <w:t>出版社：北京：人民美术出版社</w:t>
      </w:r>
    </w:p>
    <w:p>
      <w:r>
        <w:t>出版日期：1985.05</w:t>
      </w:r>
    </w:p>
    <w:p>
      <w:r>
        <w:t>总页数：87</w:t>
      </w:r>
    </w:p>
    <w:p>
      <w:r>
        <w:t>更多请访问教客网: www.jiaokey.com</w:t>
      </w:r>
    </w:p>
    <w:p>
      <w:r>
        <w:t>剪纸·刻纸 评论地址：https://www.jiaokey.com/book/detail/11437909.html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