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书名：世界美术史  第7卷  十七、十八世纪的欧洲美术</w:t>
      </w:r>
    </w:p>
    <w:p>
      <w:r>
        <w:t>作者：朱伯雄主编</w:t>
      </w:r>
    </w:p>
    <w:p>
      <w:r>
        <w:t>出版社：济南：山东美术出版社</w:t>
      </w:r>
    </w:p>
    <w:p>
      <w:r>
        <w:t>出版日期：1991.05</w:t>
      </w:r>
    </w:p>
    <w:p>
      <w:r>
        <w:t>总页数：481</w:t>
      </w:r>
    </w:p>
    <w:p>
      <w:r>
        <w:t>更多请访问教客网: www.jiaokey.com</w:t>
      </w:r>
    </w:p>
    <w:p>
      <w:r>
        <w:t>世界美术史  第7卷  十七、十八世纪的欧洲美术 评论地址：https://www.jiaokey.com/book/detail/11436929.html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