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教师的班主任工作行为  1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教师的班主任工作行为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关键词搜索：https://www.jiaokey.com/tag/教师的班主任工作行为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