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书名：薯条恋上番茄酱  青春不解风情，真爱在涅盘后重生</w:t>
      </w:r>
    </w:p>
    <w:p>
      <w:r>
        <w:t>作者：课堂内外杂志社主编</w:t>
      </w:r>
    </w:p>
    <w:p>
      <w:r>
        <w:t>出版社：重庆：重庆出版社</w:t>
      </w:r>
    </w:p>
    <w:p>
      <w:r>
        <w:t>出版日期：2005.05</w:t>
      </w:r>
    </w:p>
    <w:p>
      <w:r>
        <w:t>总页数：215</w:t>
      </w:r>
    </w:p>
    <w:p>
      <w:r>
        <w:t>更多请访问教客网: www.jiaokey.com</w:t>
      </w:r>
    </w:p>
    <w:p>
      <w:r>
        <w:t>薯条恋上番茄酱  青春不解风情，真爱在涅盘后重生 评论地址：https://www.jiaokey.com/book/detail/11432653.html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