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书名：转型期的当代审美文化</w:t>
      </w:r>
    </w:p>
    <w:p>
      <w:r>
        <w:t>作者：夏之放著</w:t>
      </w:r>
    </w:p>
    <w:p>
      <w:r>
        <w:t>出版社：北京：作家出版社</w:t>
      </w:r>
    </w:p>
    <w:p>
      <w:r>
        <w:t>出版日期：1996.07</w:t>
      </w:r>
    </w:p>
    <w:p>
      <w:r>
        <w:t>总页数：219</w:t>
      </w:r>
    </w:p>
    <w:p>
      <w:r>
        <w:t>更多请访问教客网: www.jiaokey.com</w:t>
      </w:r>
    </w:p>
    <w:p>
      <w:r>
        <w:t>转型期的当代审美文化 评论地址：https://www.jiaokey.com/book/detail/11432388.html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