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书名：蕴珍寓易·平遥龟城八卦街</w:t>
      </w:r>
    </w:p>
    <w:p>
      <w:r>
        <w:t>作者：裴梅琴，巩致平著</w:t>
      </w:r>
    </w:p>
    <w:p>
      <w:r>
        <w:t>出版社：北京：解放军文艺出版社</w:t>
      </w:r>
    </w:p>
    <w:p>
      <w:r>
        <w:t>出版日期：2003.04</w:t>
      </w:r>
    </w:p>
    <w:p>
      <w:r>
        <w:t>总页数：308</w:t>
      </w:r>
    </w:p>
    <w:p>
      <w:r>
        <w:t>更多请访问教客网: www.jiaokey.com</w:t>
      </w:r>
    </w:p>
    <w:p>
      <w:r>
        <w:t>蕴珍寓易·平遥龟城八卦街 评论地址：https://www.jiaokey.com/book/detail/11431733.html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