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相约星期五  影响当代中学生的人生素质报告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相约星期五  影响当代中学生的人生素质报告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本书出售、求购地址：https://www.jiaokey.com/book/detail/11431379.html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关键词搜索：https://www.jiaokey.com/tag/相约星期五  影响当代中学生的人生素质报告.html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