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书名：师门问学录  南京大学中文系古代文学专业攻读博士研究生课程的一份教学实录</w:t>
      </w:r>
    </w:p>
    <w:p>
      <w:r>
        <w:t>作者：周勋初，余历雄著</w:t>
      </w:r>
    </w:p>
    <w:p>
      <w:r>
        <w:t>出版社：南京：凤凰出版社</w:t>
      </w:r>
    </w:p>
    <w:p>
      <w:r>
        <w:t>出版日期：2004.12</w:t>
      </w:r>
    </w:p>
    <w:p>
      <w:r>
        <w:t>总页数：299</w:t>
      </w:r>
    </w:p>
    <w:p>
      <w:r>
        <w:t>更多请访问教客网: www.jiaokey.com</w:t>
      </w:r>
    </w:p>
    <w:p>
      <w:r>
        <w:t>师门问学录  南京大学中文系古代文学专业攻读博士研究生课程的一份教学实录 评论地址：https://www.jiaokey.com/book/detail/11430809.html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