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书名：南汇县竹枝词</w:t>
      </w:r>
    </w:p>
    <w:p>
      <w:r>
        <w:t>作者：倪斗南撰，（清）顾翰撰；黄霆著；吴友如绘</w:t>
      </w:r>
    </w:p>
    <w:p>
      <w:r>
        <w:t>出版社：扬州：广陵书社</w:t>
      </w:r>
    </w:p>
    <w:p>
      <w:r>
        <w:t>出版日期：2003</w:t>
      </w:r>
    </w:p>
    <w:p>
      <w:r>
        <w:t>总页数：492</w:t>
      </w:r>
    </w:p>
    <w:p>
      <w:r>
        <w:t>更多请访问教客网: www.jiaokey.com</w:t>
      </w:r>
    </w:p>
    <w:p>
      <w:r>
        <w:t>南汇县竹枝词 评论地址：https://www.jiaokey.com/book/detail/11427997.html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